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73" w:rsidRDefault="00714773" w:rsidP="006F63E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inline distT="0" distB="0" distL="0" distR="0">
            <wp:extent cx="3934047" cy="852281"/>
            <wp:effectExtent l="19050" t="0" r="9303" b="0"/>
            <wp:docPr id="1" name="Picture 0" descr="Dads4Kids plain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ds4Kids plain jp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740" cy="85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EF2" w:rsidRDefault="00326EF2" w:rsidP="006F63EA">
      <w:pPr>
        <w:jc w:val="center"/>
        <w:rPr>
          <w:rFonts w:asciiTheme="minorHAnsi" w:hAnsiTheme="minorHAnsi" w:cstheme="minorHAnsi"/>
          <w:b/>
          <w:bCs/>
          <w:sz w:val="28"/>
          <w:szCs w:val="24"/>
        </w:rPr>
      </w:pPr>
    </w:p>
    <w:p w:rsidR="00560B90" w:rsidRPr="00560B90" w:rsidRDefault="00560B90" w:rsidP="006F63EA">
      <w:pPr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560B90">
        <w:rPr>
          <w:rFonts w:asciiTheme="minorHAnsi" w:hAnsiTheme="minorHAnsi" w:cstheme="minorHAnsi"/>
          <w:b/>
          <w:bCs/>
          <w:sz w:val="28"/>
          <w:szCs w:val="24"/>
        </w:rPr>
        <w:t>Media Release</w:t>
      </w:r>
    </w:p>
    <w:p w:rsidR="008A57C7" w:rsidRPr="008A57C7" w:rsidRDefault="008A57C7" w:rsidP="006F63EA">
      <w:pPr>
        <w:jc w:val="center"/>
        <w:rPr>
          <w:rFonts w:asciiTheme="minorHAnsi" w:hAnsiTheme="minorHAnsi" w:cstheme="minorHAnsi"/>
          <w:b/>
          <w:bCs/>
          <w:sz w:val="54"/>
          <w:szCs w:val="54"/>
        </w:rPr>
      </w:pPr>
      <w:r>
        <w:rPr>
          <w:rFonts w:asciiTheme="minorHAnsi" w:hAnsiTheme="minorHAnsi" w:cstheme="minorHAnsi"/>
          <w:b/>
          <w:bCs/>
          <w:sz w:val="54"/>
          <w:szCs w:val="54"/>
        </w:rPr>
        <w:t>Muslim, Jewish, Christian</w:t>
      </w:r>
      <w:r w:rsidRPr="008A57C7">
        <w:rPr>
          <w:rFonts w:asciiTheme="minorHAnsi" w:hAnsiTheme="minorHAnsi" w:cstheme="minorHAnsi"/>
          <w:b/>
          <w:bCs/>
          <w:sz w:val="54"/>
          <w:szCs w:val="54"/>
        </w:rPr>
        <w:t xml:space="preserve"> &amp;</w:t>
      </w:r>
      <w:r>
        <w:rPr>
          <w:rFonts w:asciiTheme="minorHAnsi" w:hAnsiTheme="minorHAnsi" w:cstheme="minorHAnsi"/>
          <w:b/>
          <w:bCs/>
          <w:sz w:val="54"/>
          <w:szCs w:val="54"/>
        </w:rPr>
        <w:t xml:space="preserve"> Family Groups Unite to Make a Stand for M</w:t>
      </w:r>
      <w:r w:rsidRPr="008A57C7">
        <w:rPr>
          <w:rFonts w:asciiTheme="minorHAnsi" w:hAnsiTheme="minorHAnsi" w:cstheme="minorHAnsi"/>
          <w:b/>
          <w:bCs/>
          <w:sz w:val="54"/>
          <w:szCs w:val="54"/>
        </w:rPr>
        <w:t>arriage</w:t>
      </w:r>
    </w:p>
    <w:p w:rsidR="006F63EA" w:rsidRDefault="006F63EA" w:rsidP="008A57C7">
      <w:pPr>
        <w:jc w:val="center"/>
        <w:rPr>
          <w:rFonts w:asciiTheme="minorHAnsi" w:hAnsiTheme="minorHAnsi" w:cstheme="minorHAnsi"/>
          <w:b/>
          <w:bCs/>
          <w:sz w:val="32"/>
          <w:szCs w:val="36"/>
        </w:rPr>
      </w:pPr>
      <w:r w:rsidRPr="008A57C7">
        <w:rPr>
          <w:rFonts w:asciiTheme="minorHAnsi" w:hAnsiTheme="minorHAnsi" w:cstheme="minorHAnsi"/>
          <w:b/>
          <w:bCs/>
          <w:sz w:val="32"/>
          <w:szCs w:val="36"/>
        </w:rPr>
        <w:t xml:space="preserve">National Marriage Day Rally </w:t>
      </w:r>
      <w:r w:rsidR="008A57C7" w:rsidRPr="008A57C7">
        <w:rPr>
          <w:rFonts w:asciiTheme="minorHAnsi" w:hAnsiTheme="minorHAnsi" w:cstheme="minorHAnsi"/>
          <w:b/>
          <w:bCs/>
          <w:sz w:val="32"/>
          <w:szCs w:val="36"/>
        </w:rPr>
        <w:t>14 August 2012</w:t>
      </w:r>
      <w:r w:rsidRPr="008A57C7">
        <w:rPr>
          <w:rFonts w:asciiTheme="minorHAnsi" w:hAnsiTheme="minorHAnsi" w:cstheme="minorHAnsi"/>
          <w:b/>
          <w:bCs/>
          <w:sz w:val="32"/>
          <w:szCs w:val="36"/>
        </w:rPr>
        <w:t>Parliament House Canberra</w:t>
      </w:r>
    </w:p>
    <w:p w:rsidR="008A57C7" w:rsidRDefault="008A57C7" w:rsidP="008A57C7">
      <w:pPr>
        <w:jc w:val="center"/>
        <w:rPr>
          <w:rFonts w:asciiTheme="minorHAnsi" w:hAnsiTheme="minorHAnsi" w:cstheme="minorHAnsi"/>
          <w:b/>
          <w:bCs/>
          <w:sz w:val="24"/>
          <w:szCs w:val="36"/>
        </w:rPr>
      </w:pPr>
    </w:p>
    <w:p w:rsidR="00326EF2" w:rsidRDefault="00326EF2" w:rsidP="008A57C7">
      <w:pPr>
        <w:jc w:val="both"/>
        <w:rPr>
          <w:rFonts w:asciiTheme="minorHAnsi" w:hAnsiTheme="minorHAnsi" w:cstheme="minorHAnsi"/>
          <w:bCs/>
          <w:sz w:val="24"/>
          <w:szCs w:val="54"/>
        </w:rPr>
      </w:pPr>
    </w:p>
    <w:p w:rsidR="008A57C7" w:rsidRPr="00393154" w:rsidRDefault="008A57C7" w:rsidP="008A57C7">
      <w:pPr>
        <w:jc w:val="both"/>
        <w:rPr>
          <w:rFonts w:asciiTheme="minorHAnsi" w:hAnsiTheme="minorHAnsi" w:cstheme="minorHAnsi"/>
          <w:bCs/>
          <w:sz w:val="24"/>
          <w:szCs w:val="54"/>
        </w:rPr>
      </w:pPr>
      <w:r>
        <w:rPr>
          <w:rFonts w:asciiTheme="minorHAnsi" w:hAnsiTheme="minorHAnsi" w:cstheme="minorHAnsi"/>
          <w:bCs/>
          <w:sz w:val="24"/>
          <w:szCs w:val="54"/>
        </w:rPr>
        <w:t xml:space="preserve">Leaders of </w:t>
      </w:r>
      <w:r w:rsidRPr="008A57C7">
        <w:rPr>
          <w:rFonts w:asciiTheme="minorHAnsi" w:hAnsiTheme="minorHAnsi" w:cstheme="minorHAnsi"/>
          <w:bCs/>
          <w:sz w:val="24"/>
          <w:szCs w:val="54"/>
        </w:rPr>
        <w:t>Muslim, Jewish, Christian &amp;</w:t>
      </w:r>
      <w:r>
        <w:rPr>
          <w:rFonts w:asciiTheme="minorHAnsi" w:hAnsiTheme="minorHAnsi" w:cstheme="minorHAnsi"/>
          <w:bCs/>
          <w:sz w:val="24"/>
          <w:szCs w:val="54"/>
        </w:rPr>
        <w:t xml:space="preserve"> family g</w:t>
      </w:r>
      <w:r w:rsidRPr="008A57C7">
        <w:rPr>
          <w:rFonts w:asciiTheme="minorHAnsi" w:hAnsiTheme="minorHAnsi" w:cstheme="minorHAnsi"/>
          <w:bCs/>
          <w:sz w:val="24"/>
          <w:szCs w:val="54"/>
        </w:rPr>
        <w:t>roups</w:t>
      </w:r>
      <w:r w:rsidR="00393154">
        <w:rPr>
          <w:rFonts w:asciiTheme="minorHAnsi" w:hAnsiTheme="minorHAnsi" w:cstheme="minorHAnsi"/>
          <w:bCs/>
          <w:sz w:val="24"/>
          <w:szCs w:val="54"/>
        </w:rPr>
        <w:t xml:space="preserve"> are gathering</w:t>
      </w:r>
      <w:r>
        <w:rPr>
          <w:rFonts w:asciiTheme="minorHAnsi" w:hAnsiTheme="minorHAnsi" w:cstheme="minorHAnsi"/>
          <w:bCs/>
          <w:sz w:val="24"/>
          <w:szCs w:val="54"/>
        </w:rPr>
        <w:t xml:space="preserve"> to make a stand</w:t>
      </w:r>
      <w:r w:rsidR="00393154">
        <w:rPr>
          <w:rFonts w:asciiTheme="minorHAnsi" w:hAnsiTheme="minorHAnsi" w:cstheme="minorHAnsi"/>
          <w:bCs/>
          <w:sz w:val="24"/>
          <w:szCs w:val="54"/>
        </w:rPr>
        <w:t xml:space="preserve"> for marriage. Their message is</w:t>
      </w:r>
      <w:r>
        <w:rPr>
          <w:rFonts w:asciiTheme="minorHAnsi" w:hAnsiTheme="minorHAnsi" w:cstheme="minorHAnsi"/>
          <w:bCs/>
          <w:sz w:val="24"/>
          <w:szCs w:val="54"/>
        </w:rPr>
        <w:t xml:space="preserve"> </w:t>
      </w:r>
      <w:r w:rsidRPr="008A57C7">
        <w:rPr>
          <w:rFonts w:asciiTheme="minorHAnsi" w:hAnsiTheme="minorHAnsi" w:cstheme="minorHAnsi"/>
          <w:b/>
          <w:bCs/>
          <w:sz w:val="24"/>
          <w:szCs w:val="54"/>
        </w:rPr>
        <w:t>‘Don’t Meddle with Marriage’</w:t>
      </w:r>
      <w:r w:rsidRPr="00393154">
        <w:rPr>
          <w:rFonts w:asciiTheme="minorHAnsi" w:hAnsiTheme="minorHAnsi" w:cstheme="minorHAnsi"/>
          <w:bCs/>
          <w:sz w:val="24"/>
          <w:szCs w:val="54"/>
        </w:rPr>
        <w:t xml:space="preserve">. </w:t>
      </w:r>
      <w:r w:rsidR="00393154" w:rsidRPr="00393154">
        <w:rPr>
          <w:rFonts w:asciiTheme="minorHAnsi" w:hAnsiTheme="minorHAnsi" w:cstheme="minorHAnsi"/>
          <w:bCs/>
          <w:sz w:val="24"/>
          <w:szCs w:val="54"/>
        </w:rPr>
        <w:t>These leaders will be speaking at the rally and will be available for comment at 1 pm at the conclusion of the rally.</w:t>
      </w:r>
    </w:p>
    <w:p w:rsidR="008A57C7" w:rsidRDefault="008A57C7" w:rsidP="008A57C7">
      <w:pPr>
        <w:jc w:val="both"/>
        <w:rPr>
          <w:rFonts w:asciiTheme="minorHAnsi" w:hAnsiTheme="minorHAnsi" w:cstheme="minorHAnsi"/>
          <w:b/>
          <w:bCs/>
          <w:sz w:val="24"/>
          <w:szCs w:val="54"/>
        </w:rPr>
      </w:pPr>
    </w:p>
    <w:p w:rsidR="008A57C7" w:rsidRPr="008A57C7" w:rsidRDefault="008A57C7" w:rsidP="008A57C7">
      <w:pPr>
        <w:jc w:val="both"/>
        <w:rPr>
          <w:sz w:val="24"/>
          <w:lang w:val="en-US"/>
        </w:rPr>
      </w:pPr>
      <w:r w:rsidRPr="008A57C7">
        <w:rPr>
          <w:sz w:val="24"/>
          <w:lang w:val="en-US"/>
        </w:rPr>
        <w:t>Hundreds of peo</w:t>
      </w:r>
      <w:r w:rsidR="00393154">
        <w:rPr>
          <w:sz w:val="24"/>
          <w:lang w:val="en-US"/>
        </w:rPr>
        <w:t>ple from all over Australia</w:t>
      </w:r>
      <w:r w:rsidRPr="008A57C7">
        <w:rPr>
          <w:sz w:val="24"/>
          <w:lang w:val="en-US"/>
        </w:rPr>
        <w:t xml:space="preserve"> </w:t>
      </w:r>
      <w:r w:rsidR="00393154">
        <w:rPr>
          <w:sz w:val="24"/>
          <w:lang w:val="en-US"/>
        </w:rPr>
        <w:t xml:space="preserve">will </w:t>
      </w:r>
      <w:r w:rsidRPr="008A57C7">
        <w:rPr>
          <w:sz w:val="24"/>
          <w:lang w:val="en-US"/>
        </w:rPr>
        <w:t>travel to Canberra for the National Marriage Day Rally in support of retaining the definition of marriage as a union of one man and one woman.</w:t>
      </w:r>
    </w:p>
    <w:p w:rsidR="008A57C7" w:rsidRPr="008A57C7" w:rsidRDefault="008A57C7" w:rsidP="008A57C7">
      <w:pPr>
        <w:jc w:val="both"/>
        <w:rPr>
          <w:sz w:val="24"/>
          <w:lang w:val="en-US"/>
        </w:rPr>
      </w:pPr>
    </w:p>
    <w:p w:rsidR="008A57C7" w:rsidRPr="008A57C7" w:rsidRDefault="008A57C7" w:rsidP="008A57C7">
      <w:pPr>
        <w:jc w:val="both"/>
        <w:rPr>
          <w:sz w:val="24"/>
          <w:lang w:val="en-US"/>
        </w:rPr>
      </w:pPr>
      <w:r w:rsidRPr="008A57C7">
        <w:rPr>
          <w:sz w:val="24"/>
          <w:lang w:val="en-US"/>
        </w:rPr>
        <w:t>“Marriage is under a concerted attack. With two same-sex “marriage” bills in the House of Representatives and one in the Senate, and a vote imminent, the future of marriage could even be decided on the very day of the Rally.” says Terri Kelleher, spokeswoman for the Australian Family Association.</w:t>
      </w:r>
    </w:p>
    <w:p w:rsidR="008A57C7" w:rsidRPr="008A57C7" w:rsidRDefault="008A57C7" w:rsidP="008A57C7">
      <w:pPr>
        <w:jc w:val="both"/>
        <w:rPr>
          <w:sz w:val="24"/>
          <w:lang w:val="en-US"/>
        </w:rPr>
      </w:pPr>
    </w:p>
    <w:p w:rsidR="008A57C7" w:rsidRDefault="008A57C7" w:rsidP="008A57C7">
      <w:pPr>
        <w:jc w:val="both"/>
        <w:rPr>
          <w:sz w:val="24"/>
          <w:lang w:val="en-US"/>
        </w:rPr>
      </w:pPr>
      <w:r w:rsidRPr="008A57C7">
        <w:rPr>
          <w:sz w:val="24"/>
          <w:lang w:val="en-US"/>
        </w:rPr>
        <w:t xml:space="preserve">In countries where same-sex marriage has been legislated, the denial of freedom of conscience for those who </w:t>
      </w:r>
      <w:proofErr w:type="gramStart"/>
      <w:r w:rsidRPr="008A57C7">
        <w:rPr>
          <w:sz w:val="24"/>
          <w:lang w:val="en-US"/>
        </w:rPr>
        <w:t>disagree,</w:t>
      </w:r>
      <w:proofErr w:type="gramEnd"/>
      <w:r w:rsidRPr="008A57C7">
        <w:rPr>
          <w:sz w:val="24"/>
          <w:lang w:val="en-US"/>
        </w:rPr>
        <w:t xml:space="preserve"> has quickly followed. </w:t>
      </w:r>
    </w:p>
    <w:p w:rsidR="008A57C7" w:rsidRDefault="008A57C7" w:rsidP="008A57C7">
      <w:pPr>
        <w:jc w:val="both"/>
        <w:rPr>
          <w:sz w:val="24"/>
          <w:lang w:val="en-US"/>
        </w:rPr>
      </w:pPr>
    </w:p>
    <w:p w:rsidR="008A57C7" w:rsidRDefault="008A57C7" w:rsidP="008A57C7">
      <w:pPr>
        <w:autoSpaceDE w:val="0"/>
        <w:autoSpaceDN w:val="0"/>
        <w:rPr>
          <w:sz w:val="24"/>
          <w:lang w:val="en-US"/>
        </w:rPr>
      </w:pPr>
      <w:r w:rsidRPr="00393154">
        <w:rPr>
          <w:sz w:val="24"/>
          <w:lang w:val="en-US"/>
        </w:rPr>
        <w:t xml:space="preserve">Warwick Marsh from </w:t>
      </w:r>
      <w:r w:rsidRPr="00393154">
        <w:rPr>
          <w:i/>
          <w:iCs/>
          <w:sz w:val="24"/>
          <w:lang w:val="en-US"/>
        </w:rPr>
        <w:t>Dads4Kids,</w:t>
      </w:r>
      <w:r w:rsidR="00393154">
        <w:rPr>
          <w:sz w:val="24"/>
          <w:lang w:val="en-US"/>
        </w:rPr>
        <w:t xml:space="preserve"> a speaker at the Rally says</w:t>
      </w:r>
      <w:r w:rsidRPr="00393154">
        <w:rPr>
          <w:sz w:val="24"/>
          <w:lang w:val="en-US"/>
        </w:rPr>
        <w:t xml:space="preserve">, “In Massachusetts, where same-sex marriage was legalized in 2003, parents risk jail to protect their children. In 2005, David Parker of Lexington, </w:t>
      </w:r>
      <w:proofErr w:type="gramStart"/>
      <w:r w:rsidRPr="00393154">
        <w:rPr>
          <w:sz w:val="24"/>
          <w:lang w:val="en-US"/>
        </w:rPr>
        <w:t>who’s</w:t>
      </w:r>
      <w:proofErr w:type="gramEnd"/>
      <w:r w:rsidRPr="00393154">
        <w:rPr>
          <w:sz w:val="24"/>
          <w:lang w:val="en-US"/>
        </w:rPr>
        <w:t xml:space="preserve"> child was in kindergarten, was jailed overnight when he insisted on being notified when teachers were discussing homosexuality or </w:t>
      </w:r>
      <w:proofErr w:type="spellStart"/>
      <w:r w:rsidRPr="00393154">
        <w:rPr>
          <w:sz w:val="24"/>
          <w:lang w:val="en-US"/>
        </w:rPr>
        <w:t>transgenderism</w:t>
      </w:r>
      <w:proofErr w:type="spellEnd"/>
      <w:r w:rsidRPr="00393154">
        <w:rPr>
          <w:sz w:val="24"/>
          <w:lang w:val="en-US"/>
        </w:rPr>
        <w:t xml:space="preserve"> with his son. We call on everyone to make a stand to protect our children and our freedom.”</w:t>
      </w:r>
    </w:p>
    <w:p w:rsidR="00393154" w:rsidRDefault="00393154" w:rsidP="008A57C7">
      <w:pPr>
        <w:autoSpaceDE w:val="0"/>
        <w:autoSpaceDN w:val="0"/>
        <w:rPr>
          <w:sz w:val="24"/>
          <w:lang w:val="en-US"/>
        </w:rPr>
      </w:pPr>
    </w:p>
    <w:p w:rsidR="00326EF2" w:rsidRDefault="00326EF2" w:rsidP="008A57C7">
      <w:pPr>
        <w:autoSpaceDE w:val="0"/>
        <w:autoSpaceDN w:val="0"/>
        <w:rPr>
          <w:sz w:val="24"/>
          <w:lang w:val="en-US"/>
        </w:rPr>
      </w:pPr>
    </w:p>
    <w:p w:rsidR="00326EF2" w:rsidRDefault="00326EF2" w:rsidP="008A57C7">
      <w:pPr>
        <w:autoSpaceDE w:val="0"/>
        <w:autoSpaceDN w:val="0"/>
        <w:rPr>
          <w:sz w:val="24"/>
          <w:lang w:val="en-US"/>
        </w:rPr>
      </w:pPr>
    </w:p>
    <w:p w:rsidR="00326EF2" w:rsidRDefault="00393154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>To interview the following leaders</w:t>
      </w:r>
      <w:r w:rsidR="00326EF2">
        <w:rPr>
          <w:sz w:val="24"/>
          <w:lang w:val="en-US"/>
        </w:rPr>
        <w:t xml:space="preserve"> please meet at 1 pm after rally, </w:t>
      </w:r>
    </w:p>
    <w:p w:rsidR="00393154" w:rsidRDefault="00326EF2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>Front Lawn Parliament House, Canberra</w:t>
      </w:r>
      <w:r w:rsidR="00393154">
        <w:rPr>
          <w:sz w:val="24"/>
          <w:lang w:val="en-US"/>
        </w:rPr>
        <w:t>:</w:t>
      </w:r>
    </w:p>
    <w:p w:rsidR="00393154" w:rsidRDefault="00393154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 xml:space="preserve">Rabbi Dr Shimon Cowan (son of Zelman Cowan, former Governor </w:t>
      </w:r>
      <w:proofErr w:type="spellStart"/>
      <w:r>
        <w:rPr>
          <w:sz w:val="24"/>
          <w:lang w:val="en-US"/>
        </w:rPr>
        <w:t>Gneral</w:t>
      </w:r>
      <w:proofErr w:type="spellEnd"/>
      <w:r>
        <w:rPr>
          <w:sz w:val="24"/>
          <w:lang w:val="en-US"/>
        </w:rPr>
        <w:t>)</w:t>
      </w:r>
    </w:p>
    <w:p w:rsidR="00393154" w:rsidRDefault="00393154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 xml:space="preserve">Tasneem </w:t>
      </w:r>
      <w:proofErr w:type="spellStart"/>
      <w:r>
        <w:rPr>
          <w:sz w:val="24"/>
          <w:lang w:val="en-US"/>
        </w:rPr>
        <w:t>Yousuff</w:t>
      </w:r>
      <w:proofErr w:type="spellEnd"/>
      <w:r>
        <w:rPr>
          <w:sz w:val="24"/>
          <w:lang w:val="en-US"/>
        </w:rPr>
        <w:t xml:space="preserve"> – Muslim woman leader from Melbourne</w:t>
      </w:r>
    </w:p>
    <w:p w:rsidR="00326EF2" w:rsidRDefault="00326EF2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>Terri Kelleher – Australian Family Association</w:t>
      </w:r>
    </w:p>
    <w:p w:rsidR="00393154" w:rsidRDefault="00326EF2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>Warwick Marsh – Dads4Kids</w:t>
      </w:r>
    </w:p>
    <w:p w:rsidR="00326EF2" w:rsidRDefault="00326EF2" w:rsidP="008A57C7">
      <w:pPr>
        <w:autoSpaceDE w:val="0"/>
        <w:autoSpaceDN w:val="0"/>
        <w:rPr>
          <w:sz w:val="24"/>
          <w:lang w:val="en-US"/>
        </w:rPr>
      </w:pPr>
      <w:r>
        <w:rPr>
          <w:sz w:val="24"/>
          <w:lang w:val="en-US"/>
        </w:rPr>
        <w:t>Contact: 0418 225 212</w:t>
      </w:r>
    </w:p>
    <w:p w:rsidR="00393154" w:rsidRPr="00393154" w:rsidRDefault="00393154" w:rsidP="008A57C7">
      <w:pPr>
        <w:autoSpaceDE w:val="0"/>
        <w:autoSpaceDN w:val="0"/>
        <w:rPr>
          <w:sz w:val="24"/>
          <w:lang w:val="en-US"/>
        </w:rPr>
      </w:pPr>
    </w:p>
    <w:p w:rsidR="008A57C7" w:rsidRPr="008A57C7" w:rsidRDefault="008A57C7" w:rsidP="008A57C7">
      <w:pPr>
        <w:jc w:val="both"/>
        <w:rPr>
          <w:sz w:val="24"/>
          <w:lang w:val="en-US"/>
        </w:rPr>
      </w:pPr>
    </w:p>
    <w:p w:rsidR="008A57C7" w:rsidRPr="008A57C7" w:rsidRDefault="008A57C7" w:rsidP="008A57C7">
      <w:pPr>
        <w:rPr>
          <w:rFonts w:asciiTheme="minorHAnsi" w:hAnsiTheme="minorHAnsi" w:cstheme="minorHAnsi"/>
          <w:bCs/>
          <w:sz w:val="8"/>
          <w:szCs w:val="36"/>
        </w:rPr>
      </w:pPr>
    </w:p>
    <w:sectPr w:rsidR="008A57C7" w:rsidRPr="008A57C7" w:rsidSect="00326EF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73A" w:rsidRDefault="001B073A" w:rsidP="00714773">
      <w:r>
        <w:separator/>
      </w:r>
    </w:p>
  </w:endnote>
  <w:endnote w:type="continuationSeparator" w:id="0">
    <w:p w:rsidR="001B073A" w:rsidRDefault="001B073A" w:rsidP="00714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73A" w:rsidRDefault="001B073A" w:rsidP="00714773">
      <w:r>
        <w:separator/>
      </w:r>
    </w:p>
  </w:footnote>
  <w:footnote w:type="continuationSeparator" w:id="0">
    <w:p w:rsidR="001B073A" w:rsidRDefault="001B073A" w:rsidP="00714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B0DFE"/>
    <w:multiLevelType w:val="hybridMultilevel"/>
    <w:tmpl w:val="EA125A5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EA"/>
    <w:rsid w:val="000E55BE"/>
    <w:rsid w:val="001A7123"/>
    <w:rsid w:val="001B073A"/>
    <w:rsid w:val="001B12AC"/>
    <w:rsid w:val="00326EF2"/>
    <w:rsid w:val="00393154"/>
    <w:rsid w:val="003A7DB2"/>
    <w:rsid w:val="003D08C4"/>
    <w:rsid w:val="00560B90"/>
    <w:rsid w:val="005A16BE"/>
    <w:rsid w:val="005C5F25"/>
    <w:rsid w:val="0065657F"/>
    <w:rsid w:val="006F63EA"/>
    <w:rsid w:val="00714773"/>
    <w:rsid w:val="00741C30"/>
    <w:rsid w:val="007A03C0"/>
    <w:rsid w:val="007E7EEB"/>
    <w:rsid w:val="008A57C7"/>
    <w:rsid w:val="008C78C0"/>
    <w:rsid w:val="008E7398"/>
    <w:rsid w:val="008E7E7F"/>
    <w:rsid w:val="008F4455"/>
    <w:rsid w:val="00B636A8"/>
    <w:rsid w:val="00C22D29"/>
    <w:rsid w:val="00D9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3EA"/>
    <w:rPr>
      <w:rFonts w:ascii="Calibri" w:hAnsi="Calibri" w:cs="Calibri"/>
      <w:lang w:val="en-AU" w:eastAsia="en-AU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C30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C30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C30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1C30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1C30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1C30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1C30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1C30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1C30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C3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C3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C3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1C3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1C3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1C3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1C3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1C3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1C3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1C30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1C30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41C3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1C30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41C30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741C30"/>
    <w:rPr>
      <w:b/>
      <w:bCs/>
      <w:spacing w:val="0"/>
    </w:rPr>
  </w:style>
  <w:style w:type="character" w:styleId="Emphasis">
    <w:name w:val="Emphasis"/>
    <w:uiPriority w:val="20"/>
    <w:qFormat/>
    <w:rsid w:val="00741C30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741C30"/>
  </w:style>
  <w:style w:type="character" w:customStyle="1" w:styleId="NoSpacingChar">
    <w:name w:val="No Spacing Char"/>
    <w:basedOn w:val="DefaultParagraphFont"/>
    <w:link w:val="NoSpacing"/>
    <w:uiPriority w:val="1"/>
    <w:rsid w:val="00741C30"/>
  </w:style>
  <w:style w:type="paragraph" w:styleId="ListParagraph">
    <w:name w:val="List Paragraph"/>
    <w:basedOn w:val="Normal"/>
    <w:uiPriority w:val="34"/>
    <w:qFormat/>
    <w:rsid w:val="00741C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41C3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741C3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1C3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1C3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741C3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741C30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741C30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741C30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741C3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1C30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6F63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F63E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147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773"/>
    <w:rPr>
      <w:rFonts w:ascii="Calibri" w:hAnsi="Calibri" w:cs="Calibri"/>
      <w:lang w:val="en-AU" w:eastAsia="en-AU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147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4773"/>
    <w:rPr>
      <w:rFonts w:ascii="Calibri" w:hAnsi="Calibri" w:cs="Calibri"/>
      <w:lang w:val="en-AU"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773"/>
    <w:rPr>
      <w:rFonts w:ascii="Tahoma" w:hAnsi="Tahoma" w:cs="Tahoma"/>
      <w:sz w:val="16"/>
      <w:szCs w:val="16"/>
      <w:lang w:val="en-AU" w:eastAsia="en-A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2012-08-13T14:28:00Z</dcterms:created>
  <dcterms:modified xsi:type="dcterms:W3CDTF">2012-08-13T14:28:00Z</dcterms:modified>
</cp:coreProperties>
</file>