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2CF" w:rsidRPr="005F12CF" w:rsidRDefault="005F12CF" w:rsidP="005F12CF">
      <w:pPr>
        <w:pStyle w:val="NormalWeb"/>
        <w:spacing w:before="0" w:beforeAutospacing="0" w:after="0" w:afterAutospacing="0" w:line="276" w:lineRule="auto"/>
        <w:jc w:val="center"/>
        <w:rPr>
          <w:rFonts w:ascii="Verdana" w:hAnsi="Verdana"/>
          <w:b/>
          <w:bCs/>
          <w:sz w:val="28"/>
          <w:szCs w:val="28"/>
        </w:rPr>
      </w:pPr>
      <w:r w:rsidRPr="005F12CF">
        <w:rPr>
          <w:rFonts w:ascii="Verdana" w:hAnsi="Verdana"/>
          <w:b/>
          <w:bCs/>
          <w:sz w:val="28"/>
          <w:szCs w:val="28"/>
        </w:rPr>
        <w:t>Media Release</w:t>
      </w:r>
    </w:p>
    <w:p w:rsidR="005F12CF" w:rsidRPr="004714E8" w:rsidRDefault="00AA422C" w:rsidP="00B647B7">
      <w:pPr>
        <w:pStyle w:val="NormalWeb"/>
        <w:spacing w:before="0" w:beforeAutospacing="0" w:after="0" w:afterAutospacing="0" w:line="276" w:lineRule="auto"/>
        <w:jc w:val="center"/>
        <w:rPr>
          <w:rFonts w:ascii="Verdana" w:hAnsi="Verdana"/>
          <w:b/>
          <w:bCs/>
          <w:sz w:val="56"/>
          <w:szCs w:val="40"/>
        </w:rPr>
      </w:pPr>
      <w:r w:rsidRPr="004714E8">
        <w:rPr>
          <w:rFonts w:ascii="Verdana" w:hAnsi="Verdana"/>
          <w:b/>
          <w:bCs/>
          <w:sz w:val="56"/>
          <w:szCs w:val="40"/>
        </w:rPr>
        <w:t>Human Rights Commission</w:t>
      </w:r>
    </w:p>
    <w:p w:rsidR="00AA422C" w:rsidRPr="004714E8" w:rsidRDefault="00AA422C" w:rsidP="00B647B7">
      <w:pPr>
        <w:pStyle w:val="NormalWeb"/>
        <w:spacing w:before="0" w:beforeAutospacing="0" w:after="0" w:afterAutospacing="0" w:line="276" w:lineRule="auto"/>
        <w:jc w:val="center"/>
        <w:rPr>
          <w:rFonts w:ascii="Verdana" w:hAnsi="Verdana"/>
          <w:b/>
          <w:bCs/>
          <w:sz w:val="56"/>
          <w:szCs w:val="40"/>
        </w:rPr>
      </w:pPr>
      <w:r w:rsidRPr="004714E8">
        <w:rPr>
          <w:rFonts w:ascii="Verdana" w:hAnsi="Verdana"/>
          <w:b/>
          <w:bCs/>
          <w:sz w:val="56"/>
          <w:szCs w:val="40"/>
        </w:rPr>
        <w:t xml:space="preserve">Gives </w:t>
      </w:r>
      <w:r w:rsidR="00D3119C" w:rsidRPr="004714E8">
        <w:rPr>
          <w:rFonts w:ascii="Verdana" w:hAnsi="Verdana"/>
          <w:b/>
          <w:bCs/>
          <w:sz w:val="56"/>
          <w:szCs w:val="40"/>
        </w:rPr>
        <w:t>‘</w:t>
      </w:r>
      <w:r w:rsidRPr="004714E8">
        <w:rPr>
          <w:rFonts w:ascii="Verdana" w:hAnsi="Verdana"/>
          <w:b/>
          <w:bCs/>
          <w:sz w:val="56"/>
          <w:szCs w:val="40"/>
        </w:rPr>
        <w:t>Equality</w:t>
      </w:r>
      <w:r w:rsidR="00D3119C" w:rsidRPr="004714E8">
        <w:rPr>
          <w:rFonts w:ascii="Verdana" w:hAnsi="Verdana"/>
          <w:b/>
          <w:bCs/>
          <w:sz w:val="56"/>
          <w:szCs w:val="40"/>
        </w:rPr>
        <w:t>’</w:t>
      </w:r>
      <w:r w:rsidRPr="004714E8">
        <w:rPr>
          <w:rFonts w:ascii="Verdana" w:hAnsi="Verdana"/>
          <w:b/>
          <w:bCs/>
          <w:sz w:val="56"/>
          <w:szCs w:val="40"/>
        </w:rPr>
        <w:t xml:space="preserve"> a Bad Name</w:t>
      </w:r>
    </w:p>
    <w:p w:rsidR="005F12CF" w:rsidRPr="005F12CF" w:rsidRDefault="005F12CF" w:rsidP="005F12CF">
      <w:pPr>
        <w:pStyle w:val="NormalWeb"/>
        <w:spacing w:before="0" w:beforeAutospacing="0" w:after="0" w:afterAutospacing="0" w:line="276" w:lineRule="auto"/>
        <w:rPr>
          <w:rFonts w:ascii="Verdana" w:hAnsi="Verdana"/>
          <w:sz w:val="20"/>
          <w:szCs w:val="20"/>
        </w:rPr>
      </w:pPr>
    </w:p>
    <w:p w:rsidR="000D29F3" w:rsidRDefault="000D29F3" w:rsidP="005F12CF">
      <w:pPr>
        <w:pStyle w:val="NormalWeb"/>
        <w:spacing w:before="0" w:beforeAutospacing="0" w:after="0" w:afterAutospacing="0" w:line="276" w:lineRule="auto"/>
        <w:rPr>
          <w:rFonts w:ascii="Verdana" w:hAnsi="Verdana"/>
          <w:sz w:val="18"/>
          <w:szCs w:val="20"/>
        </w:rPr>
      </w:pPr>
    </w:p>
    <w:p w:rsidR="00463B37" w:rsidRPr="004714E8" w:rsidRDefault="00463B37" w:rsidP="005F12CF">
      <w:pPr>
        <w:pStyle w:val="NormalWeb"/>
        <w:spacing w:before="0" w:beforeAutospacing="0" w:after="0" w:afterAutospacing="0" w:line="276" w:lineRule="auto"/>
        <w:rPr>
          <w:rFonts w:ascii="Verdana" w:hAnsi="Verdana"/>
          <w:sz w:val="21"/>
          <w:szCs w:val="21"/>
        </w:rPr>
      </w:pPr>
      <w:r w:rsidRPr="004714E8">
        <w:rPr>
          <w:rFonts w:ascii="Verdana" w:hAnsi="Verdana"/>
          <w:sz w:val="21"/>
          <w:szCs w:val="21"/>
        </w:rPr>
        <w:t xml:space="preserve">The forced resignation from the Board of Victoria’s </w:t>
      </w:r>
      <w:hyperlink r:id="rId7" w:history="1">
        <w:r w:rsidRPr="004714E8">
          <w:rPr>
            <w:rStyle w:val="Hyperlink"/>
            <w:rFonts w:ascii="Verdana" w:hAnsi="Verdana"/>
            <w:i/>
            <w:sz w:val="21"/>
            <w:szCs w:val="21"/>
          </w:rPr>
          <w:t>Equal Opportunity and Human Rights Commission</w:t>
        </w:r>
      </w:hyperlink>
      <w:r w:rsidRPr="004714E8">
        <w:rPr>
          <w:rFonts w:ascii="Verdana" w:hAnsi="Verdana"/>
          <w:sz w:val="21"/>
          <w:szCs w:val="21"/>
        </w:rPr>
        <w:t xml:space="preserve">, of Dr Kuruvilla George, for the crime of supporting marriage between a man and a woman and that children do better when brought up by his/her mother and father, is simply beyond belief. Dr Kuruvilla George is a </w:t>
      </w:r>
      <w:hyperlink r:id="rId8" w:history="1">
        <w:r w:rsidRPr="004714E8">
          <w:rPr>
            <w:rStyle w:val="Hyperlink"/>
            <w:rFonts w:ascii="Verdana" w:hAnsi="Verdana"/>
            <w:sz w:val="21"/>
            <w:szCs w:val="21"/>
          </w:rPr>
          <w:t>professor of psychiatry</w:t>
        </w:r>
      </w:hyperlink>
      <w:r w:rsidRPr="004714E8">
        <w:rPr>
          <w:rFonts w:ascii="Verdana" w:hAnsi="Verdana"/>
          <w:sz w:val="21"/>
          <w:szCs w:val="21"/>
        </w:rPr>
        <w:t xml:space="preserve"> and a hi</w:t>
      </w:r>
      <w:r w:rsidR="00F578B8" w:rsidRPr="004714E8">
        <w:rPr>
          <w:rFonts w:ascii="Verdana" w:hAnsi="Verdana"/>
          <w:sz w:val="21"/>
          <w:szCs w:val="21"/>
        </w:rPr>
        <w:t>ghly respected community leader</w:t>
      </w:r>
      <w:r w:rsidRPr="004714E8">
        <w:rPr>
          <w:rFonts w:ascii="Verdana" w:hAnsi="Verdana"/>
          <w:sz w:val="21"/>
          <w:szCs w:val="21"/>
        </w:rPr>
        <w:t xml:space="preserve">. He also is a signatory, along with 150 other medical professionals on a submission to the Senate inquiry on Same Sex </w:t>
      </w:r>
      <w:r w:rsidR="001825A2">
        <w:rPr>
          <w:rFonts w:ascii="Verdana" w:hAnsi="Verdana"/>
          <w:sz w:val="21"/>
          <w:szCs w:val="21"/>
        </w:rPr>
        <w:t xml:space="preserve">Marriage </w:t>
      </w:r>
      <w:r w:rsidRPr="004714E8">
        <w:rPr>
          <w:rFonts w:ascii="Verdana" w:hAnsi="Verdana"/>
          <w:sz w:val="21"/>
          <w:szCs w:val="21"/>
        </w:rPr>
        <w:t xml:space="preserve">by </w:t>
      </w:r>
      <w:hyperlink r:id="rId9" w:history="1">
        <w:r w:rsidR="00F578B8" w:rsidRPr="004714E8">
          <w:rPr>
            <w:rStyle w:val="Hyperlink"/>
            <w:rFonts w:ascii="Verdana" w:hAnsi="Verdana"/>
            <w:sz w:val="21"/>
            <w:szCs w:val="21"/>
          </w:rPr>
          <w:t>Doctors for the Family</w:t>
        </w:r>
      </w:hyperlink>
      <w:r w:rsidR="00AA422C" w:rsidRPr="004714E8">
        <w:rPr>
          <w:rFonts w:ascii="Verdana" w:hAnsi="Verdana"/>
          <w:sz w:val="21"/>
          <w:szCs w:val="21"/>
        </w:rPr>
        <w:t>, affirming that children need a mother and a father</w:t>
      </w:r>
      <w:r w:rsidRPr="004714E8">
        <w:rPr>
          <w:rFonts w:ascii="Verdana" w:hAnsi="Verdana"/>
          <w:sz w:val="21"/>
          <w:szCs w:val="21"/>
        </w:rPr>
        <w:t>.</w:t>
      </w:r>
    </w:p>
    <w:p w:rsidR="00463B37" w:rsidRPr="004714E8" w:rsidRDefault="00463B37" w:rsidP="005F12CF">
      <w:pPr>
        <w:pStyle w:val="NormalWeb"/>
        <w:spacing w:before="0" w:beforeAutospacing="0" w:after="0" w:afterAutospacing="0" w:line="276" w:lineRule="auto"/>
        <w:rPr>
          <w:rFonts w:ascii="Verdana" w:hAnsi="Verdana"/>
          <w:sz w:val="21"/>
          <w:szCs w:val="21"/>
        </w:rPr>
      </w:pPr>
    </w:p>
    <w:p w:rsidR="00463B37" w:rsidRPr="004714E8" w:rsidRDefault="00463B37" w:rsidP="005F12CF">
      <w:pPr>
        <w:pStyle w:val="NormalWeb"/>
        <w:spacing w:before="0" w:beforeAutospacing="0" w:after="0" w:afterAutospacing="0" w:line="276" w:lineRule="auto"/>
        <w:rPr>
          <w:rFonts w:ascii="Verdana" w:hAnsi="Verdana"/>
          <w:sz w:val="21"/>
          <w:szCs w:val="21"/>
        </w:rPr>
      </w:pPr>
      <w:r w:rsidRPr="004714E8">
        <w:rPr>
          <w:rFonts w:ascii="Verdana" w:hAnsi="Verdana"/>
          <w:sz w:val="21"/>
          <w:szCs w:val="21"/>
        </w:rPr>
        <w:t xml:space="preserve">Warwick Marsh, </w:t>
      </w:r>
      <w:hyperlink r:id="rId10" w:history="1">
        <w:r w:rsidRPr="004714E8">
          <w:rPr>
            <w:rStyle w:val="Hyperlink"/>
            <w:rFonts w:ascii="Verdana" w:hAnsi="Verdana"/>
            <w:sz w:val="21"/>
            <w:szCs w:val="21"/>
          </w:rPr>
          <w:t>Dads4Kids</w:t>
        </w:r>
      </w:hyperlink>
      <w:r w:rsidRPr="004714E8">
        <w:rPr>
          <w:rFonts w:ascii="Verdana" w:hAnsi="Verdana"/>
          <w:sz w:val="21"/>
          <w:szCs w:val="21"/>
        </w:rPr>
        <w:t xml:space="preserve">, said, </w:t>
      </w:r>
      <w:r w:rsidRPr="004714E8">
        <w:rPr>
          <w:rFonts w:ascii="Verdana" w:hAnsi="Verdana"/>
          <w:i/>
          <w:sz w:val="21"/>
          <w:szCs w:val="21"/>
        </w:rPr>
        <w:t>“Children are born b</w:t>
      </w:r>
      <w:r w:rsidR="000D29F3" w:rsidRPr="004714E8">
        <w:rPr>
          <w:rFonts w:ascii="Verdana" w:hAnsi="Verdana"/>
          <w:i/>
          <w:sz w:val="21"/>
          <w:szCs w:val="21"/>
        </w:rPr>
        <w:t>ecause of a mother and a father</w:t>
      </w:r>
      <w:r w:rsidRPr="004714E8">
        <w:rPr>
          <w:rFonts w:ascii="Verdana" w:hAnsi="Verdana"/>
          <w:i/>
          <w:sz w:val="21"/>
          <w:szCs w:val="21"/>
        </w:rPr>
        <w:t>. Children have a biological birthright to a mother and a father. The fact that children do bet</w:t>
      </w:r>
      <w:r w:rsidR="004714E8" w:rsidRPr="004714E8">
        <w:rPr>
          <w:rFonts w:ascii="Verdana" w:hAnsi="Verdana"/>
          <w:i/>
          <w:sz w:val="21"/>
          <w:szCs w:val="21"/>
        </w:rPr>
        <w:t>ter with their biological mother</w:t>
      </w:r>
      <w:r w:rsidRPr="004714E8">
        <w:rPr>
          <w:rFonts w:ascii="Verdana" w:hAnsi="Verdana"/>
          <w:i/>
          <w:sz w:val="21"/>
          <w:szCs w:val="21"/>
        </w:rPr>
        <w:t xml:space="preserve"> and father is supported by thousands of studies the world over.</w:t>
      </w:r>
      <w:r w:rsidR="000D29F3" w:rsidRPr="004714E8">
        <w:rPr>
          <w:rFonts w:ascii="Verdana" w:hAnsi="Verdana"/>
          <w:i/>
          <w:sz w:val="21"/>
          <w:szCs w:val="21"/>
        </w:rPr>
        <w:t>”</w:t>
      </w:r>
      <w:r w:rsidRPr="004714E8">
        <w:rPr>
          <w:rFonts w:ascii="Verdana" w:hAnsi="Verdana"/>
          <w:sz w:val="21"/>
          <w:szCs w:val="21"/>
        </w:rPr>
        <w:t xml:space="preserve"> </w:t>
      </w:r>
    </w:p>
    <w:p w:rsidR="00463B37" w:rsidRPr="004714E8" w:rsidRDefault="00463B37" w:rsidP="005F12CF">
      <w:pPr>
        <w:pStyle w:val="NormalWeb"/>
        <w:spacing w:before="0" w:beforeAutospacing="0" w:after="0" w:afterAutospacing="0" w:line="276" w:lineRule="auto"/>
        <w:rPr>
          <w:rFonts w:ascii="Verdana" w:hAnsi="Verdana"/>
          <w:sz w:val="21"/>
          <w:szCs w:val="21"/>
        </w:rPr>
      </w:pPr>
    </w:p>
    <w:p w:rsidR="005F12CF" w:rsidRPr="004714E8" w:rsidRDefault="000D29F3" w:rsidP="005F12CF">
      <w:pPr>
        <w:pStyle w:val="NormalWeb"/>
        <w:spacing w:before="0" w:beforeAutospacing="0" w:after="0" w:afterAutospacing="0" w:line="276" w:lineRule="auto"/>
        <w:rPr>
          <w:rFonts w:ascii="Verdana" w:hAnsi="Verdana"/>
          <w:sz w:val="21"/>
          <w:szCs w:val="21"/>
        </w:rPr>
      </w:pPr>
      <w:hyperlink r:id="rId11" w:anchor="v=onepage&amp;q=children%20australia%2C%20vol%2021%20Professor%20Sarantakos&amp;f=false" w:history="1">
        <w:r w:rsidRPr="004714E8">
          <w:rPr>
            <w:rStyle w:val="Hyperlink"/>
            <w:rFonts w:ascii="Verdana" w:hAnsi="Verdana"/>
            <w:sz w:val="21"/>
            <w:szCs w:val="21"/>
          </w:rPr>
          <w:t xml:space="preserve">Professor </w:t>
        </w:r>
        <w:proofErr w:type="spellStart"/>
        <w:r w:rsidRPr="004714E8">
          <w:rPr>
            <w:rStyle w:val="Hyperlink"/>
            <w:rFonts w:ascii="Verdana" w:hAnsi="Verdana"/>
            <w:sz w:val="21"/>
            <w:szCs w:val="21"/>
          </w:rPr>
          <w:t>Saranta</w:t>
        </w:r>
        <w:r w:rsidR="00463B37" w:rsidRPr="004714E8">
          <w:rPr>
            <w:rStyle w:val="Hyperlink"/>
            <w:rFonts w:ascii="Verdana" w:hAnsi="Verdana"/>
            <w:sz w:val="21"/>
            <w:szCs w:val="21"/>
          </w:rPr>
          <w:t>kos</w:t>
        </w:r>
        <w:proofErr w:type="spellEnd"/>
      </w:hyperlink>
      <w:r w:rsidR="00463B37" w:rsidRPr="004714E8">
        <w:rPr>
          <w:rFonts w:ascii="Verdana" w:hAnsi="Verdana"/>
          <w:sz w:val="21"/>
          <w:szCs w:val="21"/>
        </w:rPr>
        <w:t xml:space="preserve"> did a comprehensive study of three types of parent groups, in Australia, in 1996: married biological parents, cohabiting biological parents and non-biological homosexual parents.</w:t>
      </w:r>
      <w:r w:rsidR="00B358B4" w:rsidRPr="004714E8">
        <w:rPr>
          <w:rFonts w:ascii="Verdana" w:hAnsi="Verdana"/>
          <w:sz w:val="21"/>
          <w:szCs w:val="21"/>
        </w:rPr>
        <w:t xml:space="preserve"> </w:t>
      </w:r>
      <w:r w:rsidR="00463B37" w:rsidRPr="004714E8">
        <w:rPr>
          <w:rFonts w:ascii="Verdana" w:hAnsi="Verdana"/>
          <w:sz w:val="21"/>
          <w:szCs w:val="21"/>
        </w:rPr>
        <w:t xml:space="preserve">Children in the natural </w:t>
      </w:r>
      <w:r w:rsidR="00AA422C" w:rsidRPr="004714E8">
        <w:rPr>
          <w:rFonts w:ascii="Verdana" w:hAnsi="Verdana"/>
          <w:sz w:val="21"/>
          <w:szCs w:val="21"/>
        </w:rPr>
        <w:t xml:space="preserve">married </w:t>
      </w:r>
      <w:r w:rsidR="00463B37" w:rsidRPr="004714E8">
        <w:rPr>
          <w:rFonts w:ascii="Verdana" w:hAnsi="Verdana"/>
          <w:sz w:val="21"/>
          <w:szCs w:val="21"/>
        </w:rPr>
        <w:t>family did the best and children in the unnatural family did the worst. No surprises there!</w:t>
      </w:r>
    </w:p>
    <w:p w:rsidR="00463B37" w:rsidRPr="004714E8" w:rsidRDefault="00463B37" w:rsidP="005F12CF">
      <w:pPr>
        <w:pStyle w:val="NormalWeb"/>
        <w:spacing w:before="0" w:beforeAutospacing="0" w:after="0" w:afterAutospacing="0" w:line="276" w:lineRule="auto"/>
        <w:rPr>
          <w:rFonts w:ascii="Verdana" w:hAnsi="Verdana"/>
          <w:sz w:val="21"/>
          <w:szCs w:val="21"/>
        </w:rPr>
      </w:pPr>
    </w:p>
    <w:p w:rsidR="00463B37" w:rsidRPr="004714E8" w:rsidRDefault="00463B37" w:rsidP="005F12CF">
      <w:pPr>
        <w:pStyle w:val="NormalWeb"/>
        <w:spacing w:before="0" w:beforeAutospacing="0" w:after="0" w:afterAutospacing="0" w:line="276" w:lineRule="auto"/>
        <w:rPr>
          <w:rFonts w:ascii="Verdana" w:hAnsi="Verdana"/>
          <w:i/>
          <w:sz w:val="21"/>
          <w:szCs w:val="21"/>
        </w:rPr>
      </w:pPr>
      <w:r w:rsidRPr="004714E8">
        <w:rPr>
          <w:rFonts w:ascii="Verdana" w:hAnsi="Verdana"/>
          <w:sz w:val="21"/>
          <w:szCs w:val="21"/>
        </w:rPr>
        <w:t xml:space="preserve">Warwick Marsh continued, </w:t>
      </w:r>
      <w:r w:rsidRPr="004714E8">
        <w:rPr>
          <w:rFonts w:ascii="Verdana" w:hAnsi="Verdana"/>
          <w:i/>
          <w:sz w:val="21"/>
          <w:szCs w:val="21"/>
        </w:rPr>
        <w:t>“To purport to represent equal opportunity and then force a person’s resignation because his views don’t line up with yours is a rejection of the values of equality and fairness and makes the Victorian Equal Opportunity and Human Rights Commission the laughing stock of Australia and even the world. This is hateful heterophobia at its worst and it needs to be stopped before it is too late.</w:t>
      </w:r>
      <w:r w:rsidR="00AA422C" w:rsidRPr="004714E8">
        <w:rPr>
          <w:rFonts w:ascii="Verdana" w:hAnsi="Verdana"/>
          <w:i/>
          <w:sz w:val="21"/>
          <w:szCs w:val="21"/>
        </w:rPr>
        <w:t xml:space="preserve"> Australia is known the world over as a champion of free speech. Unfortunately it seems as if the ‘politically correct thought police’ are taking over. Australia might have to be renamed ‘The Great Southern Land of Orwellian Doublespeak’.</w:t>
      </w:r>
      <w:r w:rsidR="000D29F3" w:rsidRPr="004714E8">
        <w:rPr>
          <w:rFonts w:ascii="Verdana" w:hAnsi="Verdana"/>
          <w:i/>
          <w:sz w:val="21"/>
          <w:szCs w:val="21"/>
        </w:rPr>
        <w:t>”</w:t>
      </w:r>
    </w:p>
    <w:p w:rsidR="00463B37" w:rsidRPr="004714E8" w:rsidRDefault="00463B37" w:rsidP="005F12CF">
      <w:pPr>
        <w:pStyle w:val="NormalWeb"/>
        <w:spacing w:before="0" w:beforeAutospacing="0" w:after="0" w:afterAutospacing="0" w:line="276" w:lineRule="auto"/>
        <w:rPr>
          <w:rFonts w:ascii="Verdana" w:hAnsi="Verdana"/>
          <w:sz w:val="21"/>
          <w:szCs w:val="21"/>
        </w:rPr>
      </w:pPr>
    </w:p>
    <w:p w:rsidR="00463B37" w:rsidRPr="004714E8" w:rsidRDefault="00463B37" w:rsidP="005F12CF">
      <w:pPr>
        <w:pStyle w:val="NormalWeb"/>
        <w:spacing w:before="0" w:beforeAutospacing="0" w:after="0" w:afterAutospacing="0" w:line="276" w:lineRule="auto"/>
        <w:rPr>
          <w:rFonts w:ascii="Verdana" w:hAnsi="Verdana"/>
          <w:sz w:val="21"/>
          <w:szCs w:val="21"/>
        </w:rPr>
      </w:pPr>
      <w:r w:rsidRPr="004714E8">
        <w:rPr>
          <w:rFonts w:ascii="Verdana" w:hAnsi="Verdana"/>
          <w:sz w:val="21"/>
          <w:szCs w:val="21"/>
        </w:rPr>
        <w:t xml:space="preserve">Dads4Kids calls for an immediate apology from the Premier of Victoria and a </w:t>
      </w:r>
      <w:r w:rsidR="000D29F3" w:rsidRPr="004714E8">
        <w:rPr>
          <w:rFonts w:ascii="Verdana" w:hAnsi="Verdana"/>
          <w:sz w:val="21"/>
          <w:szCs w:val="21"/>
        </w:rPr>
        <w:t>reinstatement</w:t>
      </w:r>
      <w:r w:rsidRPr="004714E8">
        <w:rPr>
          <w:rFonts w:ascii="Verdana" w:hAnsi="Verdana"/>
          <w:sz w:val="21"/>
          <w:szCs w:val="21"/>
        </w:rPr>
        <w:t xml:space="preserve"> of Dr Kuruvilla George to his position, or the immediate disbandment of the Victorian </w:t>
      </w:r>
      <w:r w:rsidR="000D29F3" w:rsidRPr="004714E8">
        <w:rPr>
          <w:rFonts w:ascii="Verdana" w:hAnsi="Verdana"/>
          <w:sz w:val="21"/>
          <w:szCs w:val="21"/>
        </w:rPr>
        <w:t>Equal</w:t>
      </w:r>
      <w:r w:rsidRPr="004714E8">
        <w:rPr>
          <w:rFonts w:ascii="Verdana" w:hAnsi="Verdana"/>
          <w:sz w:val="21"/>
          <w:szCs w:val="21"/>
        </w:rPr>
        <w:t xml:space="preserve"> Opportunity and Human Rights Commission as it has betrayed the </w:t>
      </w:r>
      <w:r w:rsidR="000D29F3" w:rsidRPr="004714E8">
        <w:rPr>
          <w:rFonts w:ascii="Verdana" w:hAnsi="Verdana"/>
          <w:sz w:val="21"/>
          <w:szCs w:val="21"/>
        </w:rPr>
        <w:t>conscience</w:t>
      </w:r>
      <w:r w:rsidRPr="004714E8">
        <w:rPr>
          <w:rFonts w:ascii="Verdana" w:hAnsi="Verdana"/>
          <w:sz w:val="21"/>
          <w:szCs w:val="21"/>
        </w:rPr>
        <w:t xml:space="preserve"> of our nation, which is all about giving people a ‘fair go’! The Victorian Equal </w:t>
      </w:r>
      <w:r w:rsidR="000D29F3" w:rsidRPr="004714E8">
        <w:rPr>
          <w:rFonts w:ascii="Verdana" w:hAnsi="Verdana"/>
          <w:sz w:val="21"/>
          <w:szCs w:val="21"/>
        </w:rPr>
        <w:t>Opportunity</w:t>
      </w:r>
      <w:r w:rsidRPr="004714E8">
        <w:rPr>
          <w:rFonts w:ascii="Verdana" w:hAnsi="Verdana"/>
          <w:sz w:val="21"/>
          <w:szCs w:val="21"/>
        </w:rPr>
        <w:t xml:space="preserve"> Commission is giving the word ‘equality’ a bad name as it is promoting vilification and discrimination of the wor</w:t>
      </w:r>
      <w:r w:rsidR="000D29F3" w:rsidRPr="004714E8">
        <w:rPr>
          <w:rFonts w:ascii="Verdana" w:hAnsi="Verdana"/>
          <w:sz w:val="21"/>
          <w:szCs w:val="21"/>
        </w:rPr>
        <w:t>s</w:t>
      </w:r>
      <w:r w:rsidRPr="004714E8">
        <w:rPr>
          <w:rFonts w:ascii="Verdana" w:hAnsi="Verdana"/>
          <w:sz w:val="21"/>
          <w:szCs w:val="21"/>
        </w:rPr>
        <w:t>t kind</w:t>
      </w:r>
      <w:r w:rsidR="00AA422C" w:rsidRPr="004714E8">
        <w:rPr>
          <w:rFonts w:ascii="Verdana" w:hAnsi="Verdana"/>
          <w:sz w:val="21"/>
          <w:szCs w:val="21"/>
        </w:rPr>
        <w:t xml:space="preserve"> against those who disagree with its radical feminist agenda</w:t>
      </w:r>
      <w:r w:rsidRPr="004714E8">
        <w:rPr>
          <w:rFonts w:ascii="Verdana" w:hAnsi="Verdana"/>
          <w:sz w:val="21"/>
          <w:szCs w:val="21"/>
        </w:rPr>
        <w:t>.</w:t>
      </w:r>
    </w:p>
    <w:p w:rsidR="00463B37" w:rsidRPr="00B358B4" w:rsidRDefault="00463B37" w:rsidP="005F12CF">
      <w:pPr>
        <w:pStyle w:val="NormalWeb"/>
        <w:spacing w:before="0" w:beforeAutospacing="0" w:after="0" w:afterAutospacing="0" w:line="276" w:lineRule="auto"/>
        <w:rPr>
          <w:rFonts w:ascii="Verdana" w:hAnsi="Verdana" w:cs="Calibri"/>
          <w:sz w:val="18"/>
          <w:szCs w:val="20"/>
        </w:rPr>
      </w:pPr>
    </w:p>
    <w:p w:rsidR="00EB1547" w:rsidRPr="00B358B4" w:rsidRDefault="005F12CF" w:rsidP="005F12CF">
      <w:pPr>
        <w:pStyle w:val="NormalWeb"/>
        <w:tabs>
          <w:tab w:val="left" w:pos="5235"/>
          <w:tab w:val="left" w:pos="8070"/>
        </w:tabs>
        <w:spacing w:before="0" w:beforeAutospacing="0" w:after="0" w:afterAutospacing="0" w:line="276" w:lineRule="auto"/>
        <w:rPr>
          <w:rFonts w:ascii="Verdana" w:hAnsi="Verdana"/>
          <w:sz w:val="20"/>
          <w:szCs w:val="20"/>
        </w:rPr>
      </w:pPr>
      <w:r w:rsidRPr="00B358B4">
        <w:rPr>
          <w:rFonts w:ascii="Verdana" w:hAnsi="Verdana" w:cs="Calibri"/>
          <w:sz w:val="18"/>
          <w:szCs w:val="20"/>
        </w:rPr>
        <w:t>For further comment:</w:t>
      </w:r>
      <w:r w:rsidR="00B358B4">
        <w:rPr>
          <w:rFonts w:ascii="Verdana" w:hAnsi="Verdana" w:cs="Calibri"/>
          <w:sz w:val="18"/>
          <w:szCs w:val="20"/>
        </w:rPr>
        <w:t xml:space="preserve">    </w:t>
      </w:r>
      <w:r w:rsidRPr="00B358B4">
        <w:rPr>
          <w:rFonts w:ascii="Verdana" w:hAnsi="Verdana" w:cs="Calibri"/>
          <w:sz w:val="18"/>
          <w:szCs w:val="20"/>
        </w:rPr>
        <w:t>Warwick Marsh 0418 225 212</w:t>
      </w:r>
      <w:r w:rsidRPr="00B358B4">
        <w:rPr>
          <w:rFonts w:ascii="Verdana" w:hAnsi="Verdana" w:cs="Calibri"/>
          <w:sz w:val="18"/>
          <w:szCs w:val="20"/>
        </w:rPr>
        <w:tab/>
      </w:r>
      <w:r w:rsidR="00B358B4" w:rsidRPr="00B358B4">
        <w:rPr>
          <w:rFonts w:ascii="Verdana" w:hAnsi="Verdana" w:cs="Calibri"/>
          <w:sz w:val="18"/>
          <w:szCs w:val="20"/>
        </w:rPr>
        <w:t xml:space="preserve">     </w:t>
      </w:r>
      <w:hyperlink r:id="rId12" w:history="1">
        <w:r w:rsidRPr="00B358B4">
          <w:rPr>
            <w:rStyle w:val="Hyperlink"/>
            <w:rFonts w:ascii="Verdana" w:hAnsi="Verdana"/>
            <w:sz w:val="18"/>
            <w:szCs w:val="20"/>
            <w:lang w:val="en-US"/>
          </w:rPr>
          <w:t>www.fatherhood.org.au</w:t>
        </w:r>
      </w:hyperlink>
      <w:r w:rsidRPr="00B358B4">
        <w:rPr>
          <w:rFonts w:ascii="Verdana" w:hAnsi="Verdana" w:cs="Calibri"/>
          <w:sz w:val="16"/>
          <w:szCs w:val="20"/>
        </w:rPr>
        <w:t xml:space="preserve"> </w:t>
      </w:r>
      <w:r w:rsidRPr="00B358B4">
        <w:rPr>
          <w:rFonts w:ascii="Verdana" w:hAnsi="Verdana" w:cs="Calibri"/>
          <w:sz w:val="20"/>
          <w:szCs w:val="20"/>
        </w:rPr>
        <w:tab/>
      </w:r>
    </w:p>
    <w:sectPr w:rsidR="00EB1547" w:rsidRPr="00B358B4" w:rsidSect="000D29F3">
      <w:headerReference w:type="even" r:id="rId13"/>
      <w:headerReference w:type="default" r:id="rId14"/>
      <w:footerReference w:type="even" r:id="rId15"/>
      <w:footerReference w:type="default" r:id="rId16"/>
      <w:headerReference w:type="first" r:id="rId17"/>
      <w:footerReference w:type="first" r:id="rId18"/>
      <w:pgSz w:w="11907" w:h="16840" w:code="9"/>
      <w:pgMar w:top="1440" w:right="1440" w:bottom="1440" w:left="1440"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2A7" w:rsidRDefault="002C02A7" w:rsidP="00270DC9">
      <w:r>
        <w:separator/>
      </w:r>
    </w:p>
  </w:endnote>
  <w:endnote w:type="continuationSeparator" w:id="0">
    <w:p w:rsidR="002C02A7" w:rsidRDefault="002C02A7" w:rsidP="00270D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617" w:rsidRDefault="004F5617" w:rsidP="00270DC9">
    <w:pPr>
      <w:autoSpaceDE w:val="0"/>
      <w:autoSpaceDN w:val="0"/>
      <w:adjustRightInd w:val="0"/>
      <w:jc w:val="center"/>
      <w:rPr>
        <w:rFonts w:ascii="Arial" w:hAnsi="Arial" w:cs="Arial"/>
        <w:b/>
        <w:bCs/>
        <w:color w:val="2D58AE"/>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2A7" w:rsidRDefault="002C02A7" w:rsidP="00270DC9">
      <w:r>
        <w:separator/>
      </w:r>
    </w:p>
  </w:footnote>
  <w:footnote w:type="continuationSeparator" w:id="0">
    <w:p w:rsidR="002C02A7" w:rsidRDefault="002C02A7" w:rsidP="00270D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617" w:rsidRDefault="00D773E5" w:rsidP="00270DC9">
    <w:pPr>
      <w:pStyle w:val="Header"/>
      <w:jc w:val="center"/>
    </w:pPr>
    <w:r w:rsidRPr="00D773E5">
      <w:rPr>
        <w:rFonts w:ascii="Helvetica-Bold" w:hAnsi="Helvetica-Bold" w:cs="Helvetica-Bold"/>
        <w:b/>
        <w:bCs/>
        <w:color w:val="2D58AE"/>
        <w:sz w:val="19"/>
        <w:szCs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in">
          <v:imagedata r:id="rId1" o:title="Dads4Kids plain small jpg"/>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5F1" w:rsidRDefault="00B125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14FE5"/>
    <w:multiLevelType w:val="hybridMultilevel"/>
    <w:tmpl w:val="97C013C6"/>
    <w:lvl w:ilvl="0" w:tplc="BA54D1AA">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720"/>
  <w:drawingGridHorizontalSpacing w:val="120"/>
  <w:displayHorizontalDrawingGridEvery w:val="2"/>
  <w:characterSpacingControl w:val="doNotCompress"/>
  <w:hdrShapeDefaults>
    <o:shapedefaults v:ext="edit" spidmax="1536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358B4"/>
    <w:rsid w:val="000167BF"/>
    <w:rsid w:val="00022377"/>
    <w:rsid w:val="000709C2"/>
    <w:rsid w:val="000C0F18"/>
    <w:rsid w:val="000C2EBF"/>
    <w:rsid w:val="000D29F3"/>
    <w:rsid w:val="001149A9"/>
    <w:rsid w:val="0012799B"/>
    <w:rsid w:val="00130636"/>
    <w:rsid w:val="00137917"/>
    <w:rsid w:val="00142905"/>
    <w:rsid w:val="001825A2"/>
    <w:rsid w:val="00182A76"/>
    <w:rsid w:val="001C765A"/>
    <w:rsid w:val="001F6F10"/>
    <w:rsid w:val="00235CC0"/>
    <w:rsid w:val="002428C5"/>
    <w:rsid w:val="00270DC9"/>
    <w:rsid w:val="002728C1"/>
    <w:rsid w:val="002C02A7"/>
    <w:rsid w:val="0031501E"/>
    <w:rsid w:val="00350B97"/>
    <w:rsid w:val="00362B41"/>
    <w:rsid w:val="00365803"/>
    <w:rsid w:val="003947C0"/>
    <w:rsid w:val="003F7BCA"/>
    <w:rsid w:val="00463B37"/>
    <w:rsid w:val="004714E8"/>
    <w:rsid w:val="00487C33"/>
    <w:rsid w:val="00492F94"/>
    <w:rsid w:val="004C1852"/>
    <w:rsid w:val="004C5269"/>
    <w:rsid w:val="004F5617"/>
    <w:rsid w:val="00503E7F"/>
    <w:rsid w:val="0052560E"/>
    <w:rsid w:val="00550E72"/>
    <w:rsid w:val="00560C2B"/>
    <w:rsid w:val="00595B6A"/>
    <w:rsid w:val="005B215B"/>
    <w:rsid w:val="005F12CF"/>
    <w:rsid w:val="00657C31"/>
    <w:rsid w:val="006E4247"/>
    <w:rsid w:val="00741F73"/>
    <w:rsid w:val="007F13A6"/>
    <w:rsid w:val="007F321E"/>
    <w:rsid w:val="00807A38"/>
    <w:rsid w:val="00856C91"/>
    <w:rsid w:val="00865484"/>
    <w:rsid w:val="008721DD"/>
    <w:rsid w:val="0087273E"/>
    <w:rsid w:val="00873D6C"/>
    <w:rsid w:val="008A38E6"/>
    <w:rsid w:val="008C544E"/>
    <w:rsid w:val="009021AF"/>
    <w:rsid w:val="009227E3"/>
    <w:rsid w:val="00936880"/>
    <w:rsid w:val="00947034"/>
    <w:rsid w:val="00985513"/>
    <w:rsid w:val="009A7027"/>
    <w:rsid w:val="009A7668"/>
    <w:rsid w:val="00AA422C"/>
    <w:rsid w:val="00AB09E9"/>
    <w:rsid w:val="00AC35E5"/>
    <w:rsid w:val="00B125F1"/>
    <w:rsid w:val="00B16D95"/>
    <w:rsid w:val="00B270FA"/>
    <w:rsid w:val="00B358B4"/>
    <w:rsid w:val="00B647B7"/>
    <w:rsid w:val="00B85B8D"/>
    <w:rsid w:val="00B90E43"/>
    <w:rsid w:val="00BA77D0"/>
    <w:rsid w:val="00BC0DE8"/>
    <w:rsid w:val="00C03429"/>
    <w:rsid w:val="00C46A15"/>
    <w:rsid w:val="00C671DD"/>
    <w:rsid w:val="00C77374"/>
    <w:rsid w:val="00C95A84"/>
    <w:rsid w:val="00CF53ED"/>
    <w:rsid w:val="00D3119C"/>
    <w:rsid w:val="00D344EE"/>
    <w:rsid w:val="00D37E61"/>
    <w:rsid w:val="00D773E5"/>
    <w:rsid w:val="00D935FE"/>
    <w:rsid w:val="00DD2129"/>
    <w:rsid w:val="00DE66C9"/>
    <w:rsid w:val="00E7427B"/>
    <w:rsid w:val="00E916B3"/>
    <w:rsid w:val="00E92F1F"/>
    <w:rsid w:val="00E933CD"/>
    <w:rsid w:val="00EA13A0"/>
    <w:rsid w:val="00EB1547"/>
    <w:rsid w:val="00F24F57"/>
    <w:rsid w:val="00F43B89"/>
    <w:rsid w:val="00F43C5F"/>
    <w:rsid w:val="00F578B8"/>
    <w:rsid w:val="00F75D84"/>
    <w:rsid w:val="00FA6B36"/>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12CF"/>
    <w:rPr>
      <w:rFonts w:eastAsia="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70DC9"/>
    <w:pPr>
      <w:tabs>
        <w:tab w:val="center" w:pos="4680"/>
        <w:tab w:val="right" w:pos="9360"/>
      </w:tabs>
    </w:pPr>
  </w:style>
  <w:style w:type="character" w:customStyle="1" w:styleId="HeaderChar">
    <w:name w:val="Header Char"/>
    <w:basedOn w:val="DefaultParagraphFont"/>
    <w:link w:val="Header"/>
    <w:uiPriority w:val="99"/>
    <w:rsid w:val="00270DC9"/>
    <w:rPr>
      <w:sz w:val="24"/>
      <w:szCs w:val="24"/>
    </w:rPr>
  </w:style>
  <w:style w:type="paragraph" w:styleId="Footer">
    <w:name w:val="footer"/>
    <w:basedOn w:val="Normal"/>
    <w:link w:val="FooterChar"/>
    <w:uiPriority w:val="99"/>
    <w:rsid w:val="00270DC9"/>
    <w:pPr>
      <w:tabs>
        <w:tab w:val="center" w:pos="4680"/>
        <w:tab w:val="right" w:pos="9360"/>
      </w:tabs>
    </w:pPr>
  </w:style>
  <w:style w:type="character" w:customStyle="1" w:styleId="FooterChar">
    <w:name w:val="Footer Char"/>
    <w:basedOn w:val="DefaultParagraphFont"/>
    <w:link w:val="Footer"/>
    <w:uiPriority w:val="99"/>
    <w:rsid w:val="00270DC9"/>
    <w:rPr>
      <w:sz w:val="24"/>
      <w:szCs w:val="24"/>
    </w:rPr>
  </w:style>
  <w:style w:type="paragraph" w:styleId="BalloonText">
    <w:name w:val="Balloon Text"/>
    <w:basedOn w:val="Normal"/>
    <w:link w:val="BalloonTextChar"/>
    <w:rsid w:val="00270DC9"/>
    <w:rPr>
      <w:rFonts w:ascii="Tahoma" w:hAnsi="Tahoma" w:cs="Tahoma"/>
      <w:sz w:val="16"/>
      <w:szCs w:val="16"/>
    </w:rPr>
  </w:style>
  <w:style w:type="character" w:customStyle="1" w:styleId="BalloonTextChar">
    <w:name w:val="Balloon Text Char"/>
    <w:basedOn w:val="DefaultParagraphFont"/>
    <w:link w:val="BalloonText"/>
    <w:rsid w:val="00270DC9"/>
    <w:rPr>
      <w:rFonts w:ascii="Tahoma" w:hAnsi="Tahoma" w:cs="Tahoma"/>
      <w:sz w:val="16"/>
      <w:szCs w:val="16"/>
    </w:rPr>
  </w:style>
  <w:style w:type="character" w:styleId="Hyperlink">
    <w:name w:val="Hyperlink"/>
    <w:basedOn w:val="DefaultParagraphFont"/>
    <w:uiPriority w:val="99"/>
    <w:unhideWhenUsed/>
    <w:rsid w:val="007F13A6"/>
    <w:rPr>
      <w:color w:val="0000FF"/>
      <w:u w:val="single"/>
    </w:rPr>
  </w:style>
  <w:style w:type="paragraph" w:styleId="NormalWeb">
    <w:name w:val="Normal (Web)"/>
    <w:basedOn w:val="Normal"/>
    <w:uiPriority w:val="99"/>
    <w:unhideWhenUsed/>
    <w:rsid w:val="005F12CF"/>
    <w:pPr>
      <w:spacing w:before="100" w:beforeAutospacing="1" w:after="100" w:afterAutospacing="1"/>
    </w:pPr>
  </w:style>
  <w:style w:type="character" w:styleId="FollowedHyperlink">
    <w:name w:val="FollowedHyperlink"/>
    <w:basedOn w:val="DefaultParagraphFont"/>
    <w:rsid w:val="005F12CF"/>
    <w:rPr>
      <w:color w:val="800080"/>
      <w:u w:val="single"/>
    </w:rPr>
  </w:style>
</w:styles>
</file>

<file path=word/webSettings.xml><?xml version="1.0" encoding="utf-8"?>
<w:webSettings xmlns:r="http://schemas.openxmlformats.org/officeDocument/2006/relationships" xmlns:w="http://schemas.openxmlformats.org/wordprocessingml/2006/main">
  <w:divs>
    <w:div w:id="11782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ealth.vic.gov.au/mentalhealth/"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humanrightscommission.vic.gov.au/" TargetMode="External"/><Relationship Id="rId12" Type="http://schemas.openxmlformats.org/officeDocument/2006/relationships/hyperlink" Target="http://www.fatherhood.org.a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ooks.google.com.au/books?id=oj5yzY20o3gC&amp;pg=PA28&amp;dq=children+australia,+vol+21+Professor+Sarantakos&amp;hl=en&amp;sa=X&amp;ei=UWO0T4C1O4rKmQX14J3YDw&amp;ved=0CDYQ6AEwA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fatherhood.org.a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octors4family.com.au/"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esktop\Upload\Alison's%20Filing%20System\FATHERHOOD%20FOUNDATION%20FOLDER\FATHERHOOD%20FOUNDATION\letterheads\D4K%20blue&amp;orang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D4K blue&amp;orange Letterhead</Template>
  <TotalTime>51</TotalTime>
  <Pages>1</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Links>
    <vt:vector size="12" baseType="variant">
      <vt:variant>
        <vt:i4>5570616</vt:i4>
      </vt:variant>
      <vt:variant>
        <vt:i4>24</vt:i4>
      </vt:variant>
      <vt:variant>
        <vt:i4>0</vt:i4>
      </vt:variant>
      <vt:variant>
        <vt:i4>5</vt:i4>
      </vt:variant>
      <vt:variant>
        <vt:lpwstr>mailto:conference@fatherhood.org.au</vt:lpwstr>
      </vt:variant>
      <vt:variant>
        <vt:lpwstr/>
      </vt:variant>
      <vt:variant>
        <vt:i4>3276915</vt:i4>
      </vt:variant>
      <vt:variant>
        <vt:i4>21</vt:i4>
      </vt:variant>
      <vt:variant>
        <vt:i4>0</vt:i4>
      </vt:variant>
      <vt:variant>
        <vt:i4>5</vt:i4>
      </vt:variant>
      <vt:variant>
        <vt:lpwstr>http://www.fatherhood.org.au/conference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7</cp:revision>
  <cp:lastPrinted>2012-05-17T03:11:00Z</cp:lastPrinted>
  <dcterms:created xsi:type="dcterms:W3CDTF">2012-05-17T02:02:00Z</dcterms:created>
  <dcterms:modified xsi:type="dcterms:W3CDTF">2012-05-17T03:13:00Z</dcterms:modified>
</cp:coreProperties>
</file>